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D8" w:rsidRPr="008C60D8" w:rsidRDefault="008C60D8" w:rsidP="008C60D8">
      <w:pPr>
        <w:rPr>
          <w:rFonts w:ascii="Arial" w:eastAsia="Times New Roman" w:hAnsi="Arial" w:cs="Arial"/>
          <w:color w:val="000000"/>
          <w:sz w:val="18"/>
          <w:szCs w:val="18"/>
          <w:lang w:eastAsia="vi-VN"/>
        </w:rPr>
      </w:pPr>
      <w:r w:rsidRPr="008C60D8">
        <w:rPr>
          <w:rFonts w:ascii="Arial" w:eastAsia="Times New Roman" w:hAnsi="Arial" w:cs="Arial"/>
          <w:color w:val="000000"/>
          <w:sz w:val="18"/>
          <w:szCs w:val="18"/>
          <w:lang w:eastAsia="vi-VN"/>
        </w:rPr>
        <w:t>Tại Hội nghị những người đứng đầu cơ quan quản lý xuất nhập cảnh và lãnh sự các nước ASEAN lần thứ 7 (DGICM 7), tổ chức tại Hà Nội - Việt Nam vào năm 2003, Việt Nam đã đề xuất sáng kiến “Hiệp định khung ASEAN về miễn thị thực cho công dân các nước ASEAN” và đã được các các nước thành viên ASEAN ủng hộ.</w:t>
      </w:r>
    </w:p>
    <w:p w:rsidR="008C60D8" w:rsidRPr="008C60D8" w:rsidRDefault="008C60D8" w:rsidP="008C60D8">
      <w:pPr>
        <w:rPr>
          <w:rFonts w:ascii="Arial" w:eastAsia="Times New Roman" w:hAnsi="Arial" w:cs="Arial"/>
          <w:color w:val="000000"/>
          <w:sz w:val="18"/>
          <w:szCs w:val="18"/>
          <w:lang w:eastAsia="vi-VN"/>
        </w:rPr>
      </w:pPr>
    </w:p>
    <w:p w:rsidR="008C60D8" w:rsidRPr="008C60D8" w:rsidRDefault="008C60D8" w:rsidP="008C60D8">
      <w:pPr>
        <w:rPr>
          <w:rFonts w:ascii="Arial" w:eastAsia="Times New Roman" w:hAnsi="Arial" w:cs="Arial"/>
          <w:color w:val="000000"/>
          <w:sz w:val="18"/>
          <w:szCs w:val="18"/>
          <w:lang w:eastAsia="vi-VN"/>
        </w:rPr>
      </w:pPr>
      <w:r w:rsidRPr="008C60D8">
        <w:rPr>
          <w:rFonts w:ascii="Arial" w:eastAsia="Times New Roman" w:hAnsi="Arial" w:cs="Arial"/>
          <w:color w:val="000000"/>
          <w:sz w:val="18"/>
          <w:szCs w:val="18"/>
          <w:lang w:eastAsia="vi-VN"/>
        </w:rPr>
        <w:t>Trong khuôn khổ Hội nghị Bộ trưởng Ngoại giao ASEAN lần thứ 39, tổ chức từ 24 - 28/07/2006 tại Kualalumpur - Malaysia năm 2006, Bộ trưởng Ngoại giao các nước thành viên ASEAN đã ký Hiệp định khung ASEAN về miễn thị thực. Hiệp định này được ký kết là bước quan trọng góp phần xây dựng một khối ASEAN tự do đi lại, tạo điều kiện thuận lợi cho phát triển quan hệ giao lưu, du lịch, đầu tư, hợp tác,…giữa các nước thành viên.</w:t>
      </w:r>
    </w:p>
    <w:p w:rsidR="008C60D8" w:rsidRPr="008C60D8" w:rsidRDefault="008C60D8" w:rsidP="008C60D8">
      <w:pPr>
        <w:rPr>
          <w:rFonts w:ascii="Arial" w:eastAsia="Times New Roman" w:hAnsi="Arial" w:cs="Arial"/>
          <w:color w:val="000000"/>
          <w:sz w:val="18"/>
          <w:szCs w:val="18"/>
          <w:lang w:eastAsia="vi-VN"/>
        </w:rPr>
      </w:pPr>
    </w:p>
    <w:p w:rsidR="008C60D8" w:rsidRPr="008C60D8" w:rsidRDefault="008C60D8" w:rsidP="008C60D8">
      <w:pPr>
        <w:rPr>
          <w:rFonts w:ascii="Arial" w:eastAsia="Times New Roman" w:hAnsi="Arial" w:cs="Arial"/>
          <w:color w:val="000000"/>
          <w:sz w:val="18"/>
          <w:szCs w:val="18"/>
          <w:lang w:eastAsia="vi-VN"/>
        </w:rPr>
      </w:pPr>
      <w:r w:rsidRPr="008C60D8">
        <w:rPr>
          <w:rFonts w:ascii="Arial" w:eastAsia="Times New Roman" w:hAnsi="Arial" w:cs="Arial"/>
          <w:color w:val="000000"/>
          <w:sz w:val="18"/>
          <w:szCs w:val="18"/>
          <w:lang w:eastAsia="vi-VN"/>
        </w:rPr>
        <w:t>1. Một số nội dung cơ bản của Hiệp định khung ASEAN về miễn thị thực:</w:t>
      </w:r>
    </w:p>
    <w:p w:rsidR="008C60D8" w:rsidRPr="008C60D8" w:rsidRDefault="008C60D8" w:rsidP="008C60D8">
      <w:pPr>
        <w:rPr>
          <w:rFonts w:ascii="Arial" w:eastAsia="Times New Roman" w:hAnsi="Arial" w:cs="Arial"/>
          <w:color w:val="000000"/>
          <w:sz w:val="18"/>
          <w:szCs w:val="18"/>
          <w:lang w:eastAsia="vi-VN"/>
        </w:rPr>
      </w:pPr>
    </w:p>
    <w:p w:rsidR="008C60D8" w:rsidRPr="008C60D8" w:rsidRDefault="008C60D8" w:rsidP="008C60D8">
      <w:pPr>
        <w:rPr>
          <w:rFonts w:ascii="Arial" w:eastAsia="Times New Roman" w:hAnsi="Arial" w:cs="Arial"/>
          <w:color w:val="000000"/>
          <w:sz w:val="18"/>
          <w:szCs w:val="18"/>
          <w:lang w:eastAsia="vi-VN"/>
        </w:rPr>
      </w:pPr>
      <w:r w:rsidRPr="008C60D8">
        <w:rPr>
          <w:rFonts w:ascii="Arial" w:eastAsia="Times New Roman" w:hAnsi="Arial" w:cs="Arial"/>
          <w:color w:val="000000"/>
          <w:sz w:val="18"/>
          <w:szCs w:val="18"/>
          <w:lang w:eastAsia="vi-VN"/>
        </w:rPr>
        <w:t>- Các nước thành viên sẽ miễn thị thực cho công dân của bất cứ nước thành viên nào, mang hộ chiếu của nước đó có giá trị, với thời hạn tạm trú 14 ngày kể từ ngày nhập cảnh.</w:t>
      </w:r>
    </w:p>
    <w:p w:rsidR="008C60D8" w:rsidRPr="008C60D8" w:rsidRDefault="008C60D8" w:rsidP="008C60D8">
      <w:pPr>
        <w:rPr>
          <w:rFonts w:ascii="Arial" w:eastAsia="Times New Roman" w:hAnsi="Arial" w:cs="Arial"/>
          <w:color w:val="000000"/>
          <w:sz w:val="18"/>
          <w:szCs w:val="18"/>
          <w:lang w:eastAsia="vi-VN"/>
        </w:rPr>
      </w:pPr>
    </w:p>
    <w:p w:rsidR="008C60D8" w:rsidRPr="008C60D8" w:rsidRDefault="008C60D8" w:rsidP="008C60D8">
      <w:pPr>
        <w:rPr>
          <w:rFonts w:ascii="Arial" w:eastAsia="Times New Roman" w:hAnsi="Arial" w:cs="Arial"/>
          <w:color w:val="000000"/>
          <w:sz w:val="18"/>
          <w:szCs w:val="18"/>
          <w:lang w:eastAsia="vi-VN"/>
        </w:rPr>
      </w:pPr>
      <w:r w:rsidRPr="008C60D8">
        <w:rPr>
          <w:rFonts w:ascii="Arial" w:eastAsia="Times New Roman" w:hAnsi="Arial" w:cs="Arial"/>
          <w:color w:val="000000"/>
          <w:sz w:val="18"/>
          <w:szCs w:val="18"/>
          <w:lang w:eastAsia="vi-VN"/>
        </w:rPr>
        <w:t>- Các nước thành viên có quyền miễn thị thực nhập cảnh cho công dân của các nước thành viên khác đối với các chuyến thăm tạm thời với thời hạn hơn 14 ngày, phù hợp với luật của nước đó và theo các quy định, cơ chế thoả thuận song phương.</w:t>
      </w:r>
    </w:p>
    <w:p w:rsidR="008C60D8" w:rsidRPr="008C60D8" w:rsidRDefault="008C60D8" w:rsidP="008C60D8">
      <w:pPr>
        <w:rPr>
          <w:rFonts w:ascii="Arial" w:eastAsia="Times New Roman" w:hAnsi="Arial" w:cs="Arial"/>
          <w:color w:val="000000"/>
          <w:sz w:val="18"/>
          <w:szCs w:val="18"/>
          <w:lang w:eastAsia="vi-VN"/>
        </w:rPr>
      </w:pPr>
    </w:p>
    <w:p w:rsidR="008C60D8" w:rsidRPr="008C60D8" w:rsidRDefault="008C60D8" w:rsidP="008C60D8">
      <w:pPr>
        <w:rPr>
          <w:rFonts w:ascii="Arial" w:eastAsia="Times New Roman" w:hAnsi="Arial" w:cs="Arial"/>
          <w:color w:val="000000"/>
          <w:sz w:val="18"/>
          <w:szCs w:val="18"/>
          <w:lang w:eastAsia="vi-VN"/>
        </w:rPr>
      </w:pPr>
      <w:r w:rsidRPr="008C60D8">
        <w:rPr>
          <w:rFonts w:ascii="Arial" w:eastAsia="Times New Roman" w:hAnsi="Arial" w:cs="Arial"/>
          <w:color w:val="000000"/>
          <w:sz w:val="18"/>
          <w:szCs w:val="18"/>
          <w:lang w:eastAsia="vi-VN"/>
        </w:rPr>
        <w:t>- Thời hạn hộ chiếu của công dân của các nước thành viên ít nhất là 06 tháng tính từ ngày nhập cảnh.</w:t>
      </w:r>
    </w:p>
    <w:p w:rsidR="008C60D8" w:rsidRPr="008C60D8" w:rsidRDefault="008C60D8" w:rsidP="008C60D8">
      <w:pPr>
        <w:rPr>
          <w:rFonts w:ascii="Arial" w:eastAsia="Times New Roman" w:hAnsi="Arial" w:cs="Arial"/>
          <w:color w:val="000000"/>
          <w:sz w:val="18"/>
          <w:szCs w:val="18"/>
          <w:lang w:eastAsia="vi-VN"/>
        </w:rPr>
      </w:pPr>
    </w:p>
    <w:p w:rsidR="008C60D8" w:rsidRPr="008C60D8" w:rsidRDefault="008C60D8" w:rsidP="008C60D8">
      <w:pPr>
        <w:rPr>
          <w:rFonts w:ascii="Arial" w:eastAsia="Times New Roman" w:hAnsi="Arial" w:cs="Arial"/>
          <w:color w:val="000000"/>
          <w:sz w:val="18"/>
          <w:szCs w:val="18"/>
          <w:lang w:eastAsia="vi-VN"/>
        </w:rPr>
      </w:pPr>
      <w:r w:rsidRPr="008C60D8">
        <w:rPr>
          <w:rFonts w:ascii="Arial" w:eastAsia="Times New Roman" w:hAnsi="Arial" w:cs="Arial"/>
          <w:color w:val="000000"/>
          <w:sz w:val="18"/>
          <w:szCs w:val="18"/>
          <w:lang w:eastAsia="vi-VN"/>
        </w:rPr>
        <w:t>- Việc miễn thị thực theo các Điều khoản của Hiệp định sẽ không miễn cho công dân của các nước thành viên thực hiện các quy định của pháp luật hiện hành tại nước sở tại. Mỗi nước thành viên có quyền từ chối từ chối nhập cảnh hoặc rút ngắn thời hạn tạm trú trong lãnh tổ nước đó đối với công dân của các nước thành viên khác.</w:t>
      </w:r>
    </w:p>
    <w:p w:rsidR="008C60D8" w:rsidRPr="008C60D8" w:rsidRDefault="008C60D8" w:rsidP="008C60D8">
      <w:pPr>
        <w:rPr>
          <w:rFonts w:ascii="Arial" w:eastAsia="Times New Roman" w:hAnsi="Arial" w:cs="Arial"/>
          <w:color w:val="000000"/>
          <w:sz w:val="18"/>
          <w:szCs w:val="18"/>
          <w:lang w:eastAsia="vi-VN"/>
        </w:rPr>
      </w:pPr>
    </w:p>
    <w:p w:rsidR="008C60D8" w:rsidRPr="008C60D8" w:rsidRDefault="008C60D8" w:rsidP="008C60D8">
      <w:pPr>
        <w:rPr>
          <w:rFonts w:ascii="Arial" w:eastAsia="Times New Roman" w:hAnsi="Arial" w:cs="Arial"/>
          <w:color w:val="000000"/>
          <w:sz w:val="18"/>
          <w:szCs w:val="18"/>
          <w:lang w:eastAsia="vi-VN"/>
        </w:rPr>
      </w:pPr>
      <w:r w:rsidRPr="008C60D8">
        <w:rPr>
          <w:rFonts w:ascii="Arial" w:eastAsia="Times New Roman" w:hAnsi="Arial" w:cs="Arial"/>
          <w:color w:val="000000"/>
          <w:sz w:val="18"/>
          <w:szCs w:val="18"/>
          <w:lang w:eastAsia="vi-VN"/>
        </w:rPr>
        <w:t>- Các nước thành viên sẽ trao đổi qua kênh ngoại giao các mẫu hộ chiếu hiện hành và mẫu của bất cứ hộ chiếu mới nào, không muộn hơn 30 ngày trước đưa vào sử dụng.</w:t>
      </w:r>
    </w:p>
    <w:p w:rsidR="008C60D8" w:rsidRPr="008C60D8" w:rsidRDefault="008C60D8" w:rsidP="008C60D8">
      <w:pPr>
        <w:rPr>
          <w:rFonts w:ascii="Arial" w:eastAsia="Times New Roman" w:hAnsi="Arial" w:cs="Arial"/>
          <w:color w:val="000000"/>
          <w:sz w:val="18"/>
          <w:szCs w:val="18"/>
          <w:lang w:eastAsia="vi-VN"/>
        </w:rPr>
      </w:pPr>
    </w:p>
    <w:p w:rsidR="008C60D8" w:rsidRPr="008C60D8" w:rsidRDefault="008C60D8" w:rsidP="008C60D8">
      <w:pPr>
        <w:rPr>
          <w:rFonts w:ascii="Arial" w:eastAsia="Times New Roman" w:hAnsi="Arial" w:cs="Arial"/>
          <w:color w:val="000000"/>
          <w:sz w:val="18"/>
          <w:szCs w:val="18"/>
          <w:lang w:eastAsia="vi-VN"/>
        </w:rPr>
      </w:pPr>
      <w:r w:rsidRPr="008C60D8">
        <w:rPr>
          <w:rFonts w:ascii="Arial" w:eastAsia="Times New Roman" w:hAnsi="Arial" w:cs="Arial"/>
          <w:color w:val="000000"/>
          <w:sz w:val="18"/>
          <w:szCs w:val="18"/>
          <w:lang w:eastAsia="vi-VN"/>
        </w:rPr>
        <w:t>- Các nước thành viên có quyền tạm thời ngừng việc thực hiện Hiệp định vì lý do an ninh quốc gia, trật tự xã hội và lý do y tế bằng việc thông báo ngay lập tức cho các nước thành viên khác qua kênh ngoại giao. Việc tạm ngưng sẽ được dỡ bỏ ngay sau khi những tình huống như vậy chấm dứt.</w:t>
      </w:r>
    </w:p>
    <w:p w:rsidR="008C60D8" w:rsidRPr="008C60D8" w:rsidRDefault="008C60D8" w:rsidP="008C60D8">
      <w:pPr>
        <w:rPr>
          <w:rFonts w:ascii="Arial" w:eastAsia="Times New Roman" w:hAnsi="Arial" w:cs="Arial"/>
          <w:color w:val="000000"/>
          <w:sz w:val="18"/>
          <w:szCs w:val="18"/>
          <w:lang w:eastAsia="vi-VN"/>
        </w:rPr>
      </w:pPr>
    </w:p>
    <w:p w:rsidR="008C60D8" w:rsidRPr="008C60D8" w:rsidRDefault="008C60D8" w:rsidP="008C60D8">
      <w:pPr>
        <w:rPr>
          <w:rFonts w:ascii="Arial" w:eastAsia="Times New Roman" w:hAnsi="Arial" w:cs="Arial"/>
          <w:color w:val="000000"/>
          <w:sz w:val="18"/>
          <w:szCs w:val="18"/>
          <w:lang w:eastAsia="vi-VN"/>
        </w:rPr>
      </w:pPr>
      <w:r w:rsidRPr="008C60D8">
        <w:rPr>
          <w:rFonts w:ascii="Arial" w:eastAsia="Times New Roman" w:hAnsi="Arial" w:cs="Arial"/>
          <w:color w:val="000000"/>
          <w:sz w:val="18"/>
          <w:szCs w:val="18"/>
          <w:lang w:eastAsia="vi-VN"/>
        </w:rPr>
        <w:t>- Các nước thành viên có quyền chấm dứt thực hiện hiện Hiệp định thông qua thông báo bằng văn bản gửi qua kênh ngoại giao. Việc chấm dứt thực hiện Hiệp định sẽ có hiệu lực sau 90 ngày kể từ ngày nhận được thông báo.</w:t>
      </w:r>
    </w:p>
    <w:p w:rsidR="008C60D8" w:rsidRPr="008C60D8" w:rsidRDefault="008C60D8" w:rsidP="008C60D8">
      <w:pPr>
        <w:rPr>
          <w:rFonts w:ascii="Arial" w:eastAsia="Times New Roman" w:hAnsi="Arial" w:cs="Arial"/>
          <w:color w:val="000000"/>
          <w:sz w:val="18"/>
          <w:szCs w:val="18"/>
          <w:lang w:eastAsia="vi-VN"/>
        </w:rPr>
      </w:pPr>
    </w:p>
    <w:p w:rsidR="008C60D8" w:rsidRPr="008C60D8" w:rsidRDefault="008C60D8" w:rsidP="008C60D8">
      <w:pPr>
        <w:rPr>
          <w:rFonts w:ascii="Arial" w:eastAsia="Times New Roman" w:hAnsi="Arial" w:cs="Arial"/>
          <w:color w:val="000000"/>
          <w:sz w:val="18"/>
          <w:szCs w:val="18"/>
          <w:lang w:eastAsia="vi-VN"/>
        </w:rPr>
      </w:pPr>
      <w:r w:rsidRPr="008C60D8">
        <w:rPr>
          <w:rFonts w:ascii="Arial" w:eastAsia="Times New Roman" w:hAnsi="Arial" w:cs="Arial"/>
          <w:color w:val="000000"/>
          <w:sz w:val="18"/>
          <w:szCs w:val="18"/>
          <w:lang w:eastAsia="vi-VN"/>
        </w:rPr>
        <w:t>- Hiệp định không ảnh hưởng đến việc thực hiện các cơ chế sẵn có về miễn thị thực giữa các nước thành viên, cũng như quyền và nghĩa vụ của các nước thành viên theo các cơ chế sẵn có hoặc các hiệp ước quốc tế mà nước đó là thành viên.</w:t>
      </w:r>
    </w:p>
    <w:p w:rsidR="008C60D8" w:rsidRPr="008C60D8" w:rsidRDefault="008C60D8" w:rsidP="008C60D8">
      <w:pPr>
        <w:rPr>
          <w:rFonts w:ascii="Arial" w:eastAsia="Times New Roman" w:hAnsi="Arial" w:cs="Arial"/>
          <w:color w:val="000000"/>
          <w:sz w:val="18"/>
          <w:szCs w:val="18"/>
          <w:lang w:eastAsia="vi-VN"/>
        </w:rPr>
      </w:pPr>
    </w:p>
    <w:p w:rsidR="008C60D8" w:rsidRPr="008C60D8" w:rsidRDefault="008C60D8" w:rsidP="008C60D8">
      <w:pPr>
        <w:rPr>
          <w:rFonts w:ascii="Arial" w:eastAsia="Times New Roman" w:hAnsi="Arial" w:cs="Arial"/>
          <w:color w:val="000000"/>
          <w:sz w:val="18"/>
          <w:szCs w:val="18"/>
          <w:lang w:eastAsia="vi-VN"/>
        </w:rPr>
      </w:pPr>
      <w:r w:rsidRPr="008C60D8">
        <w:rPr>
          <w:rFonts w:ascii="Arial" w:eastAsia="Times New Roman" w:hAnsi="Arial" w:cs="Arial"/>
          <w:color w:val="000000"/>
          <w:sz w:val="18"/>
          <w:szCs w:val="18"/>
          <w:lang w:eastAsia="vi-VN"/>
        </w:rPr>
        <w:t>- Các nước thành viên sẽ đàm phán và ký kết các thoả thuận song phương riêng rẽ để thực hiện Hiệp định sớm nhất có thể. Việc thực hiện các thoả thuận song phương sẽ có hiệu lực vào ngày được thống nhất giữa các nước thành viên liên quan.</w:t>
      </w:r>
    </w:p>
    <w:p w:rsidR="008C60D8" w:rsidRPr="008C60D8" w:rsidRDefault="008C60D8" w:rsidP="008C60D8">
      <w:pPr>
        <w:rPr>
          <w:rFonts w:ascii="Arial" w:eastAsia="Times New Roman" w:hAnsi="Arial" w:cs="Arial"/>
          <w:color w:val="000000"/>
          <w:sz w:val="18"/>
          <w:szCs w:val="18"/>
          <w:lang w:eastAsia="vi-VN"/>
        </w:rPr>
      </w:pPr>
    </w:p>
    <w:p w:rsidR="003E4347" w:rsidRPr="008C60D8" w:rsidRDefault="008C60D8" w:rsidP="008C60D8">
      <w:r w:rsidRPr="008C60D8">
        <w:rPr>
          <w:rFonts w:ascii="Arial" w:eastAsia="Times New Roman" w:hAnsi="Arial" w:cs="Arial"/>
          <w:color w:val="000000"/>
          <w:sz w:val="18"/>
          <w:szCs w:val="18"/>
          <w:lang w:eastAsia="vi-VN"/>
        </w:rPr>
        <w:t xml:space="preserve">2. Thực hiện Hiệp định khung ASEAN về miễn thị thực cho công dân các nước ASEAN, đến nay các nước thành viên ASEAN đã ký Hiệp định song phương về miễn thị thực cho công dân mang hộ chiếu phổ thông, điều kiện và </w:t>
      </w:r>
      <w:r w:rsidRPr="008C60D8">
        <w:rPr>
          <w:rFonts w:ascii="Arial" w:eastAsia="Times New Roman" w:hAnsi="Arial" w:cs="Arial"/>
          <w:color w:val="000000"/>
          <w:sz w:val="18"/>
          <w:szCs w:val="18"/>
          <w:lang w:eastAsia="vi-VN"/>
        </w:rPr>
        <w:lastRenderedPageBreak/>
        <w:t>thời hạn tạm trú được quy định tại danh mục các Hiệp định, thoả thuận giữa Việt Nam và các nước thành viên ASEAN.</w:t>
      </w:r>
      <w:bookmarkStart w:id="0" w:name="_GoBack"/>
      <w:bookmarkEnd w:id="0"/>
    </w:p>
    <w:sectPr w:rsidR="003E4347" w:rsidRPr="008C6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D8"/>
    <w:rsid w:val="003E4347"/>
    <w:rsid w:val="008C60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84F0-C804-47B4-A4D6-455443E0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0D8"/>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2016-08-21T15:36:00Z</dcterms:created>
  <dcterms:modified xsi:type="dcterms:W3CDTF">2016-08-21T15:36:00Z</dcterms:modified>
</cp:coreProperties>
</file>